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4C8F9" w14:textId="77777777" w:rsidR="007E17F2" w:rsidRPr="00181B75" w:rsidRDefault="00491855" w:rsidP="00181B75">
      <w:pPr>
        <w:pStyle w:val="Heading1"/>
        <w:rPr>
          <w:b/>
          <w:bCs/>
        </w:rPr>
      </w:pPr>
      <w:r w:rsidRPr="001B2D96">
        <w:rPr>
          <w:rFonts w:ascii="Calibri" w:eastAsia="Times New Roman" w:hAnsi="Calibri" w:cs="Calibri"/>
          <w:noProof/>
          <w:color w:val="002664"/>
          <w:sz w:val="20"/>
          <w:szCs w:val="24"/>
          <w:lang w:eastAsia="en-AU"/>
        </w:rPr>
        <w:drawing>
          <wp:inline distT="0" distB="0" distL="0" distR="0" wp14:anchorId="616A8F89" wp14:editId="50117487">
            <wp:extent cx="1085850" cy="1085850"/>
            <wp:effectExtent l="0" t="0" r="0" b="0"/>
            <wp:docPr id="1" name="Picture 1" descr="C:\Users\joy.marks1\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oy.marks1\Desktop\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rsidR="007E17F2" w:rsidRPr="00491855">
        <w:rPr>
          <w:b/>
          <w:bCs/>
        </w:rPr>
        <w:t>Bring Your Own Device at Killarney</w:t>
      </w:r>
    </w:p>
    <w:p w14:paraId="776EC2A2" w14:textId="77777777" w:rsidR="00621729" w:rsidRPr="00491855" w:rsidRDefault="00621729" w:rsidP="00417417">
      <w:pPr>
        <w:pStyle w:val="Heading2"/>
        <w:rPr>
          <w:b/>
          <w:bCs/>
        </w:rPr>
      </w:pPr>
      <w:r w:rsidRPr="00491855">
        <w:rPr>
          <w:b/>
          <w:bCs/>
        </w:rPr>
        <w:t>What is BYOD</w:t>
      </w:r>
    </w:p>
    <w:p w14:paraId="6F2DBA4F" w14:textId="77777777" w:rsidR="00621729" w:rsidRPr="00417417" w:rsidRDefault="00417417" w:rsidP="00491855">
      <w:pPr>
        <w:rPr>
          <w:lang w:val="en-US"/>
        </w:rPr>
      </w:pPr>
      <w:r>
        <w:rPr>
          <w:lang w:val="en-US"/>
        </w:rPr>
        <w:t xml:space="preserve">With the end of the </w:t>
      </w:r>
      <w:r w:rsidR="00621729" w:rsidRPr="00621729">
        <w:rPr>
          <w:lang w:val="en-US"/>
        </w:rPr>
        <w:t>government laptop program</w:t>
      </w:r>
      <w:r w:rsidR="009B110B">
        <w:rPr>
          <w:lang w:val="en-US"/>
        </w:rPr>
        <w:t xml:space="preserve"> and</w:t>
      </w:r>
      <w:r w:rsidR="009B110B" w:rsidRPr="009B110B">
        <w:t xml:space="preserve"> </w:t>
      </w:r>
      <w:r w:rsidR="009B110B">
        <w:rPr>
          <w:lang w:val="en-US"/>
        </w:rPr>
        <w:t>a</w:t>
      </w:r>
      <w:r w:rsidR="00491855">
        <w:rPr>
          <w:lang w:val="en-US"/>
        </w:rPr>
        <w:t>s part of commitment to 21st C</w:t>
      </w:r>
      <w:r w:rsidR="009B110B" w:rsidRPr="009B110B">
        <w:rPr>
          <w:lang w:val="en-US"/>
        </w:rPr>
        <w:t xml:space="preserve">entury </w:t>
      </w:r>
      <w:r w:rsidR="00491855" w:rsidRPr="009B110B">
        <w:rPr>
          <w:lang w:val="en-US"/>
        </w:rPr>
        <w:t>excellence</w:t>
      </w:r>
      <w:r w:rsidR="00491855">
        <w:rPr>
          <w:lang w:val="en-US"/>
        </w:rPr>
        <w:t xml:space="preserve"> in teaching and learning, </w:t>
      </w:r>
      <w:r w:rsidR="009B110B" w:rsidRPr="00621729">
        <w:rPr>
          <w:lang w:val="en-US"/>
        </w:rPr>
        <w:t>Killarney</w:t>
      </w:r>
      <w:r>
        <w:rPr>
          <w:lang w:val="en-US"/>
        </w:rPr>
        <w:t xml:space="preserve"> Heights High</w:t>
      </w:r>
      <w:r w:rsidR="00621729" w:rsidRPr="00621729">
        <w:rPr>
          <w:lang w:val="en-US"/>
        </w:rPr>
        <w:t xml:space="preserve"> </w:t>
      </w:r>
      <w:r>
        <w:rPr>
          <w:lang w:val="en-US"/>
        </w:rPr>
        <w:t>has</w:t>
      </w:r>
      <w:r w:rsidR="00621729" w:rsidRPr="00621729">
        <w:rPr>
          <w:lang w:val="en-US"/>
        </w:rPr>
        <w:t xml:space="preserve"> implement</w:t>
      </w:r>
      <w:r>
        <w:rPr>
          <w:lang w:val="en-US"/>
        </w:rPr>
        <w:t>ed</w:t>
      </w:r>
      <w:r w:rsidR="00621729" w:rsidRPr="00621729">
        <w:rPr>
          <w:lang w:val="en-US"/>
        </w:rPr>
        <w:t xml:space="preserve"> a Bri</w:t>
      </w:r>
      <w:r>
        <w:rPr>
          <w:lang w:val="en-US"/>
        </w:rPr>
        <w:t>ng Your Own Device (BYOD) program. This</w:t>
      </w:r>
      <w:r w:rsidR="00621729" w:rsidRPr="00621729">
        <w:t xml:space="preserve"> refers to a technology model that allows students to bring their own devices to school for learning in the classroom. </w:t>
      </w:r>
    </w:p>
    <w:p w14:paraId="48515379" w14:textId="77777777" w:rsidR="009B110B" w:rsidRDefault="00417417" w:rsidP="009B110B">
      <w:r>
        <w:t>It recognises that technology and choices about technology are very much personal and is therefore designed to give you freedom to make technology choices that suit you and all your circumstances.</w:t>
      </w:r>
    </w:p>
    <w:p w14:paraId="72FC1CA6" w14:textId="77777777" w:rsidR="00417417" w:rsidRPr="00491855" w:rsidRDefault="00417417" w:rsidP="009B110B">
      <w:pPr>
        <w:pStyle w:val="Heading2"/>
        <w:rPr>
          <w:b/>
          <w:bCs/>
        </w:rPr>
      </w:pPr>
      <w:r w:rsidRPr="00491855">
        <w:rPr>
          <w:b/>
          <w:bCs/>
        </w:rPr>
        <w:t>How does it work?</w:t>
      </w:r>
    </w:p>
    <w:p w14:paraId="4CE40863" w14:textId="77777777" w:rsidR="00417417" w:rsidRDefault="00417417" w:rsidP="00DA2AAF">
      <w:r>
        <w:t xml:space="preserve">All students are expected to bring their own computing device to school </w:t>
      </w:r>
      <w:r w:rsidR="00DA2AAF">
        <w:t>as directed by their classroom teachers</w:t>
      </w:r>
      <w:r>
        <w:t xml:space="preserve">. The school </w:t>
      </w:r>
      <w:r w:rsidR="00DA2AAF">
        <w:t>does not make</w:t>
      </w:r>
      <w:r>
        <w:t xml:space="preserve"> recommendations as to the model of devi</w:t>
      </w:r>
      <w:r w:rsidR="00DA2AAF">
        <w:t xml:space="preserve">ce students may choose to bring, as personal choice is important. We do, however have a BYOD Checklist, that must be used to ensure the device will work on the school network. </w:t>
      </w:r>
    </w:p>
    <w:p w14:paraId="63229002" w14:textId="77777777" w:rsidR="009B110B" w:rsidRDefault="009B110B" w:rsidP="00DA2AAF">
      <w:r>
        <w:t>Students do not need to bring their laptops u</w:t>
      </w:r>
      <w:r w:rsidR="00921A06">
        <w:t>ntil</w:t>
      </w:r>
      <w:r>
        <w:t xml:space="preserve"> Week 3.</w:t>
      </w:r>
      <w:r w:rsidR="00491855">
        <w:t xml:space="preserve"> Students will not be using their computers in all lessons, but they will use them as a regular part of their learning across most subjects.</w:t>
      </w:r>
    </w:p>
    <w:p w14:paraId="3FFB98F5" w14:textId="77777777" w:rsidR="009B110B" w:rsidRPr="00491855" w:rsidRDefault="009B110B" w:rsidP="009B110B">
      <w:pPr>
        <w:pStyle w:val="Heading2"/>
        <w:rPr>
          <w:b/>
          <w:bCs/>
        </w:rPr>
      </w:pPr>
      <w:r w:rsidRPr="00491855">
        <w:rPr>
          <w:b/>
          <w:bCs/>
        </w:rPr>
        <w:t>Support</w:t>
      </w:r>
    </w:p>
    <w:p w14:paraId="3227CEFD" w14:textId="77777777" w:rsidR="00DA2AAF" w:rsidRDefault="00DA2AAF" w:rsidP="0091770A">
      <w:pPr>
        <w:pStyle w:val="ListParagraph"/>
        <w:numPr>
          <w:ilvl w:val="0"/>
          <w:numId w:val="1"/>
        </w:numPr>
      </w:pPr>
      <w:r>
        <w:t xml:space="preserve">The BYOD Technical Support Officer </w:t>
      </w:r>
      <w:r w:rsidR="009B110B">
        <w:t>(</w:t>
      </w:r>
      <w:r w:rsidR="0091770A">
        <w:t>Mr Lau</w:t>
      </w:r>
      <w:r w:rsidR="009B110B">
        <w:t xml:space="preserve">) </w:t>
      </w:r>
      <w:r>
        <w:t>and Computing Co-</w:t>
      </w:r>
      <w:r w:rsidR="0042679C">
        <w:t>o</w:t>
      </w:r>
      <w:r>
        <w:t xml:space="preserve">rdinator </w:t>
      </w:r>
      <w:r w:rsidR="009B110B">
        <w:t xml:space="preserve">(Sabina Walters) </w:t>
      </w:r>
      <w:r w:rsidR="00921A06">
        <w:t>are</w:t>
      </w:r>
      <w:r>
        <w:t xml:space="preserve"> available to answer questions and to give assistance.</w:t>
      </w:r>
    </w:p>
    <w:p w14:paraId="3C3C8D89" w14:textId="77777777" w:rsidR="009B110B" w:rsidRDefault="009B110B" w:rsidP="00C851CA">
      <w:pPr>
        <w:pStyle w:val="ListParagraph"/>
        <w:numPr>
          <w:ilvl w:val="0"/>
          <w:numId w:val="1"/>
        </w:numPr>
      </w:pPr>
      <w:r>
        <w:t xml:space="preserve">Free </w:t>
      </w:r>
      <w:r w:rsidR="005A00EE">
        <w:t xml:space="preserve">Microsoft and Adobe </w:t>
      </w:r>
      <w:r>
        <w:t>software is available</w:t>
      </w:r>
      <w:r w:rsidR="00842753">
        <w:t xml:space="preserve"> </w:t>
      </w:r>
      <w:r w:rsidR="005A00EE">
        <w:t>for all</w:t>
      </w:r>
      <w:r w:rsidR="00842753">
        <w:t xml:space="preserve"> DoE</w:t>
      </w:r>
      <w:r w:rsidR="005A00EE">
        <w:t xml:space="preserve"> </w:t>
      </w:r>
      <w:r w:rsidR="00C851CA">
        <w:t>students</w:t>
      </w:r>
      <w:r w:rsidR="006613DF">
        <w:t xml:space="preserve">. </w:t>
      </w:r>
      <w:r w:rsidR="00491855">
        <w:t>S</w:t>
      </w:r>
      <w:r w:rsidR="00842753">
        <w:t>tudents will be assisted in accessing this</w:t>
      </w:r>
      <w:r w:rsidR="006613DF">
        <w:t xml:space="preserve"> and</w:t>
      </w:r>
      <w:r w:rsidR="00842753">
        <w:t xml:space="preserve"> further information </w:t>
      </w:r>
      <w:r w:rsidR="006613DF">
        <w:t xml:space="preserve">is </w:t>
      </w:r>
      <w:r w:rsidR="00842753">
        <w:t>available on our website</w:t>
      </w:r>
      <w:r>
        <w:t>.</w:t>
      </w:r>
      <w:r w:rsidR="00181B75">
        <w:t xml:space="preserve"> </w:t>
      </w:r>
    </w:p>
    <w:p w14:paraId="7A0EA180" w14:textId="77777777" w:rsidR="00181B75" w:rsidRDefault="00181B75" w:rsidP="00C851CA">
      <w:pPr>
        <w:pStyle w:val="ListParagraph"/>
        <w:numPr>
          <w:ilvl w:val="0"/>
          <w:numId w:val="1"/>
        </w:numPr>
      </w:pPr>
      <w:r>
        <w:t xml:space="preserve">Students will receive help in downloading and installing this software. </w:t>
      </w:r>
      <w:r w:rsidR="006613DF">
        <w:t>However,</w:t>
      </w:r>
      <w:r>
        <w:t xml:space="preserve"> if the computer has been set to prevent students doing this, it will need to be completed at home.</w:t>
      </w:r>
    </w:p>
    <w:p w14:paraId="1E569873" w14:textId="77777777" w:rsidR="009B110B" w:rsidRDefault="009B110B" w:rsidP="009B110B">
      <w:pPr>
        <w:pStyle w:val="ListParagraph"/>
        <w:numPr>
          <w:ilvl w:val="0"/>
          <w:numId w:val="1"/>
        </w:numPr>
      </w:pPr>
      <w:r>
        <w:t>Parents are advised to set parental controls on the device:</w:t>
      </w:r>
    </w:p>
    <w:p w14:paraId="7B232B72" w14:textId="77777777" w:rsidR="009B110B" w:rsidRDefault="009B110B" w:rsidP="009B110B">
      <w:pPr>
        <w:ind w:left="1418"/>
      </w:pPr>
      <w:r>
        <w:t>Windows: Go to control panel and enable parental controls on an existing account or create a new one. Then tick off whatever you need to restrict from the list of programs. You can also block social media websites.</w:t>
      </w:r>
    </w:p>
    <w:p w14:paraId="0F46B30C" w14:textId="77777777" w:rsidR="00181B75" w:rsidRDefault="009B110B" w:rsidP="00181B75">
      <w:pPr>
        <w:ind w:left="1418"/>
      </w:pPr>
      <w:r>
        <w:t>Mac: Go to preferences and then Parental Controls and do the same as above.</w:t>
      </w:r>
    </w:p>
    <w:p w14:paraId="264F85F0" w14:textId="77777777" w:rsidR="00181B75" w:rsidRDefault="009B110B" w:rsidP="00181B75">
      <w:pPr>
        <w:pStyle w:val="ListParagraph"/>
        <w:numPr>
          <w:ilvl w:val="0"/>
          <w:numId w:val="1"/>
        </w:numPr>
      </w:pPr>
      <w:r>
        <w:t>Students are required to sign a User Charter that sets out how the device can be used at school.</w:t>
      </w:r>
    </w:p>
    <w:p w14:paraId="53D212F7" w14:textId="77777777" w:rsidR="00842753" w:rsidRDefault="00842753" w:rsidP="009B110B">
      <w:pPr>
        <w:pStyle w:val="ListParagraph"/>
        <w:numPr>
          <w:ilvl w:val="0"/>
          <w:numId w:val="1"/>
        </w:numPr>
      </w:pPr>
      <w:r>
        <w:t xml:space="preserve">It is the responsibility of the student to take care of the laptop at school, the school will not be liable for </w:t>
      </w:r>
      <w:r w:rsidR="00E05DA8">
        <w:t xml:space="preserve">stolen items nor </w:t>
      </w:r>
      <w:r>
        <w:t>any damage sustained to the laptop whilst at school or to and from school.</w:t>
      </w:r>
      <w:r w:rsidR="00E05DA8">
        <w:t xml:space="preserve"> It is recommended that students engrave their laptop with identification and hire a locker so that the laptop can be stored securely at school</w:t>
      </w:r>
    </w:p>
    <w:p w14:paraId="3D2E7236" w14:textId="77777777" w:rsidR="00E05DA8" w:rsidRDefault="00E05DA8" w:rsidP="009B110B">
      <w:pPr>
        <w:pStyle w:val="ListParagraph"/>
        <w:numPr>
          <w:ilvl w:val="0"/>
          <w:numId w:val="1"/>
        </w:numPr>
      </w:pPr>
      <w:r>
        <w:t>If a family is in financial hardship, please contact the Principal to explain your situation so that your child will not be disadvantaged.</w:t>
      </w:r>
    </w:p>
    <w:p w14:paraId="39E04B59" w14:textId="77777777" w:rsidR="009B110B" w:rsidRDefault="009B110B" w:rsidP="00491855">
      <w:pPr>
        <w:rPr>
          <w:sz w:val="28"/>
          <w:szCs w:val="28"/>
        </w:rPr>
      </w:pPr>
      <w:r>
        <w:br w:type="page"/>
      </w:r>
      <w:r w:rsidRPr="00654C46">
        <w:rPr>
          <w:sz w:val="48"/>
          <w:szCs w:val="48"/>
        </w:rPr>
        <w:lastRenderedPageBreak/>
        <w:t>BYOD Checklist</w:t>
      </w:r>
      <w:r>
        <w:rPr>
          <w:sz w:val="48"/>
          <w:szCs w:val="48"/>
        </w:rPr>
        <w:t xml:space="preserve"> </w:t>
      </w:r>
      <w:r w:rsidRPr="008F06CB">
        <w:rPr>
          <w:sz w:val="28"/>
          <w:szCs w:val="28"/>
        </w:rPr>
        <w:t>(Brin</w:t>
      </w:r>
      <w:r w:rsidRPr="0014529B">
        <w:rPr>
          <w:sz w:val="28"/>
          <w:szCs w:val="28"/>
        </w:rPr>
        <w:t>g</w:t>
      </w:r>
      <w:r>
        <w:rPr>
          <w:sz w:val="28"/>
          <w:szCs w:val="28"/>
        </w:rPr>
        <w:t xml:space="preserve"> Your Own Device)</w:t>
      </w:r>
    </w:p>
    <w:tbl>
      <w:tblPr>
        <w:tblStyle w:val="TableGrid"/>
        <w:tblpPr w:leftFromText="180" w:rightFromText="180" w:vertAnchor="text" w:horzAnchor="margin" w:tblpY="376"/>
        <w:tblW w:w="10391" w:type="dxa"/>
        <w:tblBorders>
          <w:left w:val="none" w:sz="0" w:space="0" w:color="auto"/>
          <w:right w:val="none" w:sz="0" w:space="0" w:color="auto"/>
          <w:insideV w:val="none" w:sz="0" w:space="0" w:color="auto"/>
        </w:tblBorders>
        <w:tblLook w:val="04A0" w:firstRow="1" w:lastRow="0" w:firstColumn="1" w:lastColumn="0" w:noHBand="0" w:noVBand="1"/>
      </w:tblPr>
      <w:tblGrid>
        <w:gridCol w:w="3463"/>
        <w:gridCol w:w="3464"/>
        <w:gridCol w:w="3464"/>
      </w:tblGrid>
      <w:tr w:rsidR="007E17F2" w14:paraId="7109B42F" w14:textId="77777777" w:rsidTr="007E17F2">
        <w:trPr>
          <w:trHeight w:val="3541"/>
        </w:trPr>
        <w:tc>
          <w:tcPr>
            <w:tcW w:w="3463" w:type="dxa"/>
          </w:tcPr>
          <w:p w14:paraId="6CB764FA" w14:textId="77777777" w:rsidR="007E17F2" w:rsidRDefault="007E17F2" w:rsidP="007E17F2">
            <w:pPr>
              <w:pStyle w:val="Heading2"/>
            </w:pPr>
            <w:r>
              <w:t>Device Type</w:t>
            </w:r>
          </w:p>
          <w:p w14:paraId="52A9CE3E" w14:textId="77777777" w:rsidR="007E17F2" w:rsidRDefault="007E17F2" w:rsidP="007E17F2">
            <w:pPr>
              <w:pStyle w:val="Heading2"/>
            </w:pPr>
          </w:p>
          <w:p w14:paraId="575A1170" w14:textId="77777777" w:rsidR="007E17F2" w:rsidRDefault="007E17F2" w:rsidP="007E17F2">
            <w:r>
              <w:t>Laptop, Tablet or convertible device</w:t>
            </w:r>
          </w:p>
          <w:p w14:paraId="355BEBA0" w14:textId="77777777" w:rsidR="00E50523" w:rsidRDefault="007E17F2" w:rsidP="007E17F2">
            <w:r>
              <w:t>The tablet device must have a physical keyboard attachment</w:t>
            </w:r>
            <w:r w:rsidR="00E50523">
              <w:t>.</w:t>
            </w:r>
            <w:r>
              <w:t xml:space="preserve"> </w:t>
            </w:r>
            <w:r w:rsidR="00E50523">
              <w:t xml:space="preserve"> </w:t>
            </w:r>
          </w:p>
          <w:p w14:paraId="226B2F38" w14:textId="77777777" w:rsidR="00E50523" w:rsidRDefault="00E50523" w:rsidP="007E17F2"/>
          <w:p w14:paraId="04FF45DF" w14:textId="77777777" w:rsidR="007E17F2" w:rsidRDefault="00E50523" w:rsidP="007E17F2">
            <w:r w:rsidRPr="00E50523">
              <w:t>A mobile phone is not an acceptable device</w:t>
            </w:r>
          </w:p>
          <w:p w14:paraId="50283D46" w14:textId="77777777" w:rsidR="007E17F2" w:rsidRDefault="007E17F2" w:rsidP="007E17F2">
            <w:r>
              <w:rPr>
                <w:noProof/>
                <w:lang w:eastAsia="en-AU"/>
              </w:rPr>
              <w:drawing>
                <wp:anchor distT="0" distB="0" distL="114300" distR="114300" simplePos="0" relativeHeight="251660288" behindDoc="1" locked="0" layoutInCell="1" allowOverlap="1" wp14:anchorId="48B03F40" wp14:editId="2C775CC8">
                  <wp:simplePos x="0" y="0"/>
                  <wp:positionH relativeFrom="column">
                    <wp:posOffset>1542415</wp:posOffset>
                  </wp:positionH>
                  <wp:positionV relativeFrom="paragraph">
                    <wp:posOffset>27305</wp:posOffset>
                  </wp:positionV>
                  <wp:extent cx="516911" cy="461619"/>
                  <wp:effectExtent l="0" t="0" r="0" b="0"/>
                  <wp:wrapNone/>
                  <wp:docPr id="4" name="Picture 2" descr="http://fc08.deviantart.net/fs70/i/2012/085/6/0/laptop_shape_by_umurgdk-d4u0k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c08.deviantart.net/fs70/i/2012/085/6/0/laptop_shape_by_umurgdk-d4u0k13.png"/>
                          <pic:cNvPicPr>
                            <a:picLocks noChangeAspect="1" noChangeArrowheads="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a:off x="0" y="0"/>
                            <a:ext cx="520227" cy="4645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3464" w:type="dxa"/>
          </w:tcPr>
          <w:p w14:paraId="32C3884A" w14:textId="77777777" w:rsidR="007E17F2" w:rsidRDefault="007E17F2" w:rsidP="007E17F2">
            <w:pPr>
              <w:pStyle w:val="Heading2"/>
            </w:pPr>
            <w:r>
              <w:t>Lowest Level Access</w:t>
            </w:r>
          </w:p>
          <w:p w14:paraId="12503AE7" w14:textId="77777777" w:rsidR="007E17F2" w:rsidRDefault="007E17F2" w:rsidP="007E17F2">
            <w:pPr>
              <w:rPr>
                <w:i/>
                <w:iCs/>
              </w:rPr>
            </w:pPr>
          </w:p>
          <w:p w14:paraId="2AF0765A" w14:textId="77777777" w:rsidR="007E17F2" w:rsidRPr="00E50523" w:rsidRDefault="00E50523" w:rsidP="007E17F2">
            <w:r w:rsidRPr="00E50523">
              <w:t>Android, iPad tablets and Chromebooks may connect to the internet, but are not compatible with all of the software required for learning</w:t>
            </w:r>
          </w:p>
        </w:tc>
        <w:tc>
          <w:tcPr>
            <w:tcW w:w="3464" w:type="dxa"/>
          </w:tcPr>
          <w:p w14:paraId="65F92AA4" w14:textId="77777777" w:rsidR="007E17F2" w:rsidRDefault="007E17F2" w:rsidP="007E17F2">
            <w:pPr>
              <w:pStyle w:val="Heading2"/>
            </w:pPr>
            <w:r>
              <w:t>Operating System</w:t>
            </w:r>
          </w:p>
          <w:p w14:paraId="22E5CE84" w14:textId="77777777" w:rsidR="007E17F2" w:rsidRDefault="007E17F2" w:rsidP="007E17F2">
            <w:pPr>
              <w:pStyle w:val="ListParagraph"/>
            </w:pPr>
          </w:p>
          <w:p w14:paraId="653057DF" w14:textId="77777777" w:rsidR="00E50523" w:rsidRDefault="00E50523" w:rsidP="00E50523">
            <w:pPr>
              <w:pStyle w:val="ListParagraph"/>
              <w:numPr>
                <w:ilvl w:val="0"/>
                <w:numId w:val="2"/>
              </w:numPr>
            </w:pPr>
            <w:r w:rsidRPr="00E50523">
              <w:t>Microsoft Windows 10</w:t>
            </w:r>
            <w:r w:rsidR="00780CB8">
              <w:t xml:space="preserve"> </w:t>
            </w:r>
            <w:r w:rsidRPr="00E50523">
              <w:t>or 11</w:t>
            </w:r>
          </w:p>
          <w:p w14:paraId="0AA7EF84" w14:textId="446E87DE" w:rsidR="007E17F2" w:rsidRPr="00E50523" w:rsidRDefault="00E50523" w:rsidP="00E50523">
            <w:pPr>
              <w:pStyle w:val="ListParagraph"/>
              <w:numPr>
                <w:ilvl w:val="0"/>
                <w:numId w:val="2"/>
              </w:numPr>
            </w:pPr>
            <w:r w:rsidRPr="00E50523">
              <w:t xml:space="preserve">Apple Mac </w:t>
            </w:r>
            <w:r w:rsidR="001E6223">
              <w:t>with MacOS</w:t>
            </w:r>
            <w:r w:rsidRPr="00E50523">
              <w:t xml:space="preserve"> 1</w:t>
            </w:r>
            <w:r w:rsidR="001E6223">
              <w:t xml:space="preserve">1 </w:t>
            </w:r>
            <w:r w:rsidRPr="00E50523">
              <w:t>or newer</w:t>
            </w:r>
          </w:p>
          <w:p w14:paraId="679C44D6" w14:textId="77777777" w:rsidR="007E17F2" w:rsidRDefault="007E17F2" w:rsidP="007E17F2"/>
        </w:tc>
      </w:tr>
      <w:tr w:rsidR="007E17F2" w14:paraId="434A061B" w14:textId="77777777" w:rsidTr="007E17F2">
        <w:trPr>
          <w:trHeight w:val="3207"/>
        </w:trPr>
        <w:tc>
          <w:tcPr>
            <w:tcW w:w="3463" w:type="dxa"/>
          </w:tcPr>
          <w:p w14:paraId="1C52653D" w14:textId="77777777" w:rsidR="007E17F2" w:rsidRDefault="007E17F2" w:rsidP="007E17F2">
            <w:pPr>
              <w:pStyle w:val="Heading2"/>
            </w:pPr>
            <w:r>
              <w:t>Wireless Connectivity</w:t>
            </w:r>
          </w:p>
          <w:p w14:paraId="200299DF" w14:textId="77777777" w:rsidR="007E17F2" w:rsidRDefault="007E17F2" w:rsidP="007E17F2"/>
          <w:p w14:paraId="1ED5C925" w14:textId="77777777" w:rsidR="00C033F2" w:rsidRDefault="007E17F2" w:rsidP="00C033F2">
            <w:r>
              <w:t xml:space="preserve">Device must have 5GHz 802.11n, this is </w:t>
            </w:r>
            <w:r w:rsidRPr="001402B5">
              <w:rPr>
                <w:b/>
                <w:bCs/>
              </w:rPr>
              <w:t>dual band wireless</w:t>
            </w:r>
            <w:r>
              <w:t xml:space="preserve"> and may be marked </w:t>
            </w:r>
            <w:r w:rsidR="00C033F2">
              <w:t>as 802.11ac (We also support a/b/g/n – not as reliable and can be slow)</w:t>
            </w:r>
          </w:p>
          <w:p w14:paraId="0A924EB6" w14:textId="77777777" w:rsidR="007E17F2" w:rsidRPr="00C033F2" w:rsidRDefault="00C033F2" w:rsidP="00C033F2">
            <w:pPr>
              <w:rPr>
                <w:b/>
                <w:bCs/>
              </w:rPr>
            </w:pPr>
            <w:r w:rsidRPr="00C033F2">
              <w:rPr>
                <w:b/>
                <w:bCs/>
              </w:rPr>
              <w:t>If the device is ONLY 2.4GHz, it will not work on our network.</w:t>
            </w:r>
          </w:p>
        </w:tc>
        <w:tc>
          <w:tcPr>
            <w:tcW w:w="3464" w:type="dxa"/>
          </w:tcPr>
          <w:p w14:paraId="29E24D6C" w14:textId="77777777" w:rsidR="007E17F2" w:rsidRDefault="007E17F2" w:rsidP="007E17F2">
            <w:pPr>
              <w:pStyle w:val="Heading2"/>
            </w:pPr>
            <w:r>
              <w:t>Basic Memory and RAM</w:t>
            </w:r>
          </w:p>
          <w:p w14:paraId="69C0EFA4" w14:textId="77777777" w:rsidR="007E17F2" w:rsidRDefault="007E17F2" w:rsidP="007E17F2"/>
          <w:p w14:paraId="29B64464" w14:textId="77777777" w:rsidR="007E17F2" w:rsidRDefault="007E17F2" w:rsidP="00181B75">
            <w:r>
              <w:t xml:space="preserve">Minimum </w:t>
            </w:r>
            <w:r w:rsidR="003357FE">
              <w:t>256</w:t>
            </w:r>
            <w:r>
              <w:t xml:space="preserve"> GB storage hard drive space and </w:t>
            </w:r>
          </w:p>
          <w:p w14:paraId="506A73B0" w14:textId="77777777" w:rsidR="007E17F2" w:rsidRDefault="00C033F2" w:rsidP="007E17F2">
            <w:r>
              <w:rPr>
                <w:rFonts w:ascii="Arial" w:hAnsi="Arial" w:cs="Arial"/>
                <w:noProof/>
                <w:color w:val="0000FF"/>
                <w:sz w:val="27"/>
                <w:szCs w:val="27"/>
                <w:shd w:val="clear" w:color="auto" w:fill="CCCCCC"/>
                <w:lang w:eastAsia="en-AU"/>
              </w:rPr>
              <w:drawing>
                <wp:anchor distT="0" distB="0" distL="114300" distR="114300" simplePos="0" relativeHeight="251659264" behindDoc="1" locked="0" layoutInCell="1" allowOverlap="1" wp14:anchorId="7A2F3906" wp14:editId="5732439B">
                  <wp:simplePos x="0" y="0"/>
                  <wp:positionH relativeFrom="column">
                    <wp:posOffset>-1271</wp:posOffset>
                  </wp:positionH>
                  <wp:positionV relativeFrom="paragraph">
                    <wp:posOffset>627379</wp:posOffset>
                  </wp:positionV>
                  <wp:extent cx="520517" cy="463297"/>
                  <wp:effectExtent l="123825" t="85725" r="80010" b="99060"/>
                  <wp:wrapNone/>
                  <wp:docPr id="5" name="Picture 5" descr="http://t2.gstatic.com/images?q=tbn:ANd9GcQrV2ycdNEmY7TY2QjzXGcEe7Jj8kf0HKXezo7PWtfy8rXm93B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QrV2ycdNEmY7TY2QjzXGcEe7Jj8kf0HKXezo7PWtfy8rXm93Bu">
                            <a:hlinkClick r:id="rId7"/>
                          </pic:cNvPr>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95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3370612">
                            <a:off x="0" y="0"/>
                            <a:ext cx="520517" cy="463297"/>
                          </a:xfrm>
                          <a:prstGeom prst="rect">
                            <a:avLst/>
                          </a:prstGeom>
                          <a:noFill/>
                          <a:ln>
                            <a:noFill/>
                          </a:ln>
                        </pic:spPr>
                      </pic:pic>
                    </a:graphicData>
                  </a:graphic>
                  <wp14:sizeRelH relativeFrom="page">
                    <wp14:pctWidth>0</wp14:pctWidth>
                  </wp14:sizeRelH>
                  <wp14:sizeRelV relativeFrom="page">
                    <wp14:pctHeight>0</wp14:pctHeight>
                  </wp14:sizeRelV>
                </wp:anchor>
              </w:drawing>
            </w:r>
            <w:r w:rsidR="00CB60EE">
              <w:t xml:space="preserve">Minimum </w:t>
            </w:r>
            <w:r w:rsidR="003160CE">
              <w:t>8</w:t>
            </w:r>
            <w:r w:rsidR="007E17F2">
              <w:t>GB RAM</w:t>
            </w:r>
          </w:p>
        </w:tc>
        <w:tc>
          <w:tcPr>
            <w:tcW w:w="3464" w:type="dxa"/>
            <w:shd w:val="clear" w:color="auto" w:fill="EDEDED" w:themeFill="accent3" w:themeFillTint="33"/>
          </w:tcPr>
          <w:p w14:paraId="1EE50C18" w14:textId="77777777" w:rsidR="007E17F2" w:rsidRPr="00997713" w:rsidRDefault="007E17F2" w:rsidP="007E17F2">
            <w:pPr>
              <w:pStyle w:val="Heading2"/>
              <w:rPr>
                <w:color w:val="7B7B7B" w:themeColor="accent3" w:themeShade="BF"/>
              </w:rPr>
            </w:pPr>
            <w:r w:rsidRPr="00997713">
              <w:rPr>
                <w:color w:val="7B7B7B" w:themeColor="accent3" w:themeShade="BF"/>
              </w:rPr>
              <w:t>Advanced Users</w:t>
            </w:r>
          </w:p>
          <w:p w14:paraId="540DB070" w14:textId="77777777" w:rsidR="007E17F2" w:rsidRDefault="007E17F2" w:rsidP="007E17F2"/>
          <w:p w14:paraId="2C36899D" w14:textId="77777777" w:rsidR="007E17F2" w:rsidRDefault="007E17F2" w:rsidP="00181B75">
            <w:r>
              <w:t>Students who study Software Design, Multimedia, IT, D&amp;T, Music, Visual Art, Drama (film), Ext English (film) need the following: Minimum 512 GB storage and Minimum 8GB RAM</w:t>
            </w:r>
            <w:r>
              <w:tab/>
            </w:r>
          </w:p>
        </w:tc>
      </w:tr>
      <w:tr w:rsidR="007E17F2" w14:paraId="5E6B3E34" w14:textId="77777777" w:rsidTr="007E17F2">
        <w:trPr>
          <w:trHeight w:val="3141"/>
        </w:trPr>
        <w:tc>
          <w:tcPr>
            <w:tcW w:w="3463" w:type="dxa"/>
          </w:tcPr>
          <w:p w14:paraId="09D90AE2" w14:textId="77777777" w:rsidR="007E17F2" w:rsidRDefault="007E17F2" w:rsidP="007E17F2">
            <w:pPr>
              <w:pStyle w:val="Heading2"/>
            </w:pPr>
            <w:r>
              <w:t>Security Software</w:t>
            </w:r>
          </w:p>
          <w:p w14:paraId="6683481B" w14:textId="77777777" w:rsidR="007E17F2" w:rsidRDefault="007E17F2" w:rsidP="007E17F2"/>
          <w:p w14:paraId="55722300" w14:textId="77777777" w:rsidR="007E17F2" w:rsidRDefault="00C033F2" w:rsidP="007E17F2">
            <w:r w:rsidRPr="00C033F2">
              <w:t>Purchase and installation of Antivirus Software is not required as both Windows and MacOS comes with one inbuilt. Third party security software may cause internet access issues over the school network.</w:t>
            </w:r>
          </w:p>
        </w:tc>
        <w:tc>
          <w:tcPr>
            <w:tcW w:w="3464" w:type="dxa"/>
          </w:tcPr>
          <w:p w14:paraId="16B5A61F" w14:textId="77777777" w:rsidR="007E17F2" w:rsidRDefault="007E17F2" w:rsidP="007E17F2">
            <w:pPr>
              <w:pStyle w:val="Heading2"/>
            </w:pPr>
            <w:r>
              <w:t>Other Considerations</w:t>
            </w:r>
          </w:p>
          <w:p w14:paraId="51B2B50C" w14:textId="77777777" w:rsidR="007E17F2" w:rsidRDefault="007E17F2" w:rsidP="007E17F2"/>
          <w:p w14:paraId="4FD879A1" w14:textId="77777777" w:rsidR="007E17F2" w:rsidRDefault="007E17F2" w:rsidP="007E17F2">
            <w:r>
              <w:t>Durability: Consider the overall durability. Are the keys and inputs sturdy? A case would be useful.</w:t>
            </w:r>
          </w:p>
          <w:p w14:paraId="3EBF0163" w14:textId="77777777" w:rsidR="007E17F2" w:rsidRDefault="007E17F2" w:rsidP="007E17F2">
            <w:r>
              <w:t>Consider accidental loss and breakage insurance and back to base support.</w:t>
            </w:r>
          </w:p>
        </w:tc>
        <w:tc>
          <w:tcPr>
            <w:tcW w:w="3464" w:type="dxa"/>
          </w:tcPr>
          <w:p w14:paraId="40A4FC05" w14:textId="77777777" w:rsidR="007E17F2" w:rsidRDefault="007E17F2" w:rsidP="007E17F2">
            <w:pPr>
              <w:pStyle w:val="Heading2"/>
            </w:pPr>
            <w:r>
              <w:t>Application Software</w:t>
            </w:r>
          </w:p>
          <w:p w14:paraId="1465297B" w14:textId="77777777" w:rsidR="007E17F2" w:rsidRDefault="007E17F2" w:rsidP="007E17F2"/>
          <w:p w14:paraId="07F5091C" w14:textId="77777777" w:rsidR="007E17F2" w:rsidRPr="00BC54E6" w:rsidRDefault="007E17F2" w:rsidP="007E17F2">
            <w:pPr>
              <w:rPr>
                <w:sz w:val="16"/>
                <w:szCs w:val="16"/>
              </w:rPr>
            </w:pPr>
            <w:r>
              <w:t xml:space="preserve">Microsoft </w:t>
            </w:r>
            <w:r w:rsidR="00526EA6" w:rsidRPr="00526EA6">
              <w:t>Office and Adobe Creative Cloud software used regularly. It is available free for both Mac and Windows devices. Once students have a valid DOE email it can be downloaded via DET Portal.</w:t>
            </w:r>
          </w:p>
        </w:tc>
      </w:tr>
      <w:tr w:rsidR="007E17F2" w14:paraId="31311165" w14:textId="77777777" w:rsidTr="007E17F2">
        <w:trPr>
          <w:trHeight w:val="2051"/>
        </w:trPr>
        <w:tc>
          <w:tcPr>
            <w:tcW w:w="3463" w:type="dxa"/>
          </w:tcPr>
          <w:p w14:paraId="533E3239" w14:textId="77777777" w:rsidR="007E17F2" w:rsidRDefault="007E17F2" w:rsidP="007E17F2">
            <w:pPr>
              <w:pStyle w:val="Heading2"/>
            </w:pPr>
            <w:r>
              <w:t>Battery Life</w:t>
            </w:r>
          </w:p>
          <w:p w14:paraId="14198CAD" w14:textId="77777777" w:rsidR="007E17F2" w:rsidRDefault="007E17F2" w:rsidP="007E17F2"/>
          <w:p w14:paraId="333685C4" w14:textId="77777777" w:rsidR="007E17F2" w:rsidRDefault="007E17F2" w:rsidP="007E17F2">
            <w:r>
              <w:t>Advertised to last 6 hours</w:t>
            </w:r>
          </w:p>
          <w:p w14:paraId="4DB67D87" w14:textId="77777777" w:rsidR="007E17F2" w:rsidRDefault="007E17F2" w:rsidP="007E17F2">
            <w:r>
              <w:rPr>
                <w:noProof/>
                <w:lang w:eastAsia="en-AU"/>
              </w:rPr>
              <w:drawing>
                <wp:inline distT="0" distB="0" distL="0" distR="0" wp14:anchorId="4FBD2FA5" wp14:editId="27D9AD27">
                  <wp:extent cx="1130300" cy="904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sharpenSoften amount="-8000"/>
                                    </a14:imgEffect>
                                    <a14:imgEffect>
                                      <a14:saturation sat="375000"/>
                                    </a14:imgEffect>
                                  </a14:imgLayer>
                                </a14:imgProps>
                              </a:ext>
                            </a:extLst>
                          </a:blip>
                          <a:stretch>
                            <a:fillRect/>
                          </a:stretch>
                        </pic:blipFill>
                        <pic:spPr>
                          <a:xfrm>
                            <a:off x="0" y="0"/>
                            <a:ext cx="1130300" cy="904240"/>
                          </a:xfrm>
                          <a:prstGeom prst="rect">
                            <a:avLst/>
                          </a:prstGeom>
                        </pic:spPr>
                      </pic:pic>
                    </a:graphicData>
                  </a:graphic>
                </wp:inline>
              </w:drawing>
            </w:r>
          </w:p>
        </w:tc>
        <w:tc>
          <w:tcPr>
            <w:tcW w:w="3464" w:type="dxa"/>
          </w:tcPr>
          <w:p w14:paraId="6CFA8F43" w14:textId="77777777" w:rsidR="007E17F2" w:rsidRDefault="007E17F2" w:rsidP="007E17F2">
            <w:pPr>
              <w:pStyle w:val="Heading2"/>
            </w:pPr>
            <w:r>
              <w:t>Hardware Features</w:t>
            </w:r>
          </w:p>
          <w:p w14:paraId="6356FAC5" w14:textId="77777777" w:rsidR="007E17F2" w:rsidRDefault="007E17F2" w:rsidP="007E17F2"/>
          <w:p w14:paraId="1ADF341B" w14:textId="77777777" w:rsidR="007E17F2" w:rsidRDefault="007E17F2" w:rsidP="007E17F2">
            <w:r>
              <w:t>Camera and Microphone</w:t>
            </w:r>
          </w:p>
          <w:p w14:paraId="7FDEAFCB" w14:textId="77777777" w:rsidR="007E17F2" w:rsidRDefault="007E17F2" w:rsidP="007E17F2">
            <w:r>
              <w:t>These are necessary to participate in many learning activities.</w:t>
            </w:r>
          </w:p>
          <w:p w14:paraId="1D0B0399" w14:textId="77777777" w:rsidR="007E17F2" w:rsidRDefault="007E17F2" w:rsidP="007E17F2">
            <w:r>
              <w:t>Portable Hard Drive: needed for extra backup of HSC major works, particularly if using film.</w:t>
            </w:r>
            <w:r w:rsidR="00C033F2">
              <w:t xml:space="preserve"> </w:t>
            </w:r>
            <w:r w:rsidR="00C033F2" w:rsidRPr="00C033F2">
              <w:t>As mouse is useful when working with graphics</w:t>
            </w:r>
            <w:r w:rsidR="00C033F2">
              <w:t>.</w:t>
            </w:r>
          </w:p>
          <w:p w14:paraId="4A95BA01" w14:textId="77777777" w:rsidR="00C033F2" w:rsidRDefault="00C033F2" w:rsidP="007E17F2"/>
        </w:tc>
        <w:tc>
          <w:tcPr>
            <w:tcW w:w="3464" w:type="dxa"/>
          </w:tcPr>
          <w:p w14:paraId="6D0DA5C2" w14:textId="77777777" w:rsidR="007E17F2" w:rsidRDefault="007E17F2" w:rsidP="007E17F2">
            <w:pPr>
              <w:pStyle w:val="Heading2"/>
            </w:pPr>
            <w:r>
              <w:t>Physical Characteristics</w:t>
            </w:r>
          </w:p>
          <w:p w14:paraId="3F9CE4CF" w14:textId="77777777" w:rsidR="007E17F2" w:rsidRDefault="007E17F2" w:rsidP="007E17F2"/>
          <w:p w14:paraId="0102B13E" w14:textId="77777777" w:rsidR="007E17F2" w:rsidRDefault="007E17F2" w:rsidP="007E17F2">
            <w:r>
              <w:t>Minimum Screen size</w:t>
            </w:r>
          </w:p>
          <w:p w14:paraId="5F565B68" w14:textId="77777777" w:rsidR="007E17F2" w:rsidRDefault="007E17F2" w:rsidP="007E17F2">
            <w:r>
              <w:t>10.6” (27cm)</w:t>
            </w:r>
          </w:p>
          <w:p w14:paraId="0EFD945B" w14:textId="77777777" w:rsidR="007E17F2" w:rsidRDefault="007E17F2" w:rsidP="007E17F2">
            <w:r>
              <w:t>Maximum weight: Under 2 kg</w:t>
            </w:r>
          </w:p>
        </w:tc>
      </w:tr>
    </w:tbl>
    <w:p w14:paraId="42751B38" w14:textId="77777777" w:rsidR="009B110B" w:rsidRPr="006A65C4" w:rsidRDefault="009B110B" w:rsidP="009B110B"/>
    <w:p w14:paraId="21A210C8" w14:textId="77777777" w:rsidR="0034641F" w:rsidRPr="00621729" w:rsidRDefault="0034641F" w:rsidP="0034641F"/>
    <w:sectPr w:rsidR="0034641F" w:rsidRPr="00621729" w:rsidSect="007E17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71CE"/>
    <w:multiLevelType w:val="hybridMultilevel"/>
    <w:tmpl w:val="86BEBBB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10A967B0"/>
    <w:multiLevelType w:val="hybridMultilevel"/>
    <w:tmpl w:val="4F82886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1E085260"/>
    <w:multiLevelType w:val="hybridMultilevel"/>
    <w:tmpl w:val="F0DA661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1F1771D4"/>
    <w:multiLevelType w:val="hybridMultilevel"/>
    <w:tmpl w:val="2A985362"/>
    <w:lvl w:ilvl="0" w:tplc="433829BA">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30F3774"/>
    <w:multiLevelType w:val="hybridMultilevel"/>
    <w:tmpl w:val="5276F2E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38025CC7"/>
    <w:multiLevelType w:val="hybridMultilevel"/>
    <w:tmpl w:val="67A0C6CC"/>
    <w:lvl w:ilvl="0" w:tplc="FB72F1C2">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9C31C34"/>
    <w:multiLevelType w:val="hybridMultilevel"/>
    <w:tmpl w:val="47F4DCF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51014C05"/>
    <w:multiLevelType w:val="hybridMultilevel"/>
    <w:tmpl w:val="1CBE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B177C0"/>
    <w:multiLevelType w:val="hybridMultilevel"/>
    <w:tmpl w:val="F9106B5C"/>
    <w:lvl w:ilvl="0" w:tplc="59429EC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B07372"/>
    <w:multiLevelType w:val="hybridMultilevel"/>
    <w:tmpl w:val="382EB4D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6FA85523"/>
    <w:multiLevelType w:val="hybridMultilevel"/>
    <w:tmpl w:val="BDA4B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632E85"/>
    <w:multiLevelType w:val="hybridMultilevel"/>
    <w:tmpl w:val="C19AAD6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7FCC019D"/>
    <w:multiLevelType w:val="hybridMultilevel"/>
    <w:tmpl w:val="10D63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1739697">
    <w:abstractNumId w:val="7"/>
  </w:num>
  <w:num w:numId="2" w16cid:durableId="808284962">
    <w:abstractNumId w:val="10"/>
  </w:num>
  <w:num w:numId="3" w16cid:durableId="1846166716">
    <w:abstractNumId w:val="1"/>
  </w:num>
  <w:num w:numId="4" w16cid:durableId="552813107">
    <w:abstractNumId w:val="5"/>
  </w:num>
  <w:num w:numId="5" w16cid:durableId="1493254887">
    <w:abstractNumId w:val="11"/>
  </w:num>
  <w:num w:numId="6" w16cid:durableId="197427102">
    <w:abstractNumId w:val="2"/>
  </w:num>
  <w:num w:numId="7" w16cid:durableId="74908460">
    <w:abstractNumId w:val="4"/>
  </w:num>
  <w:num w:numId="8" w16cid:durableId="677970267">
    <w:abstractNumId w:val="9"/>
  </w:num>
  <w:num w:numId="9" w16cid:durableId="565533992">
    <w:abstractNumId w:val="3"/>
  </w:num>
  <w:num w:numId="10" w16cid:durableId="557398165">
    <w:abstractNumId w:val="6"/>
  </w:num>
  <w:num w:numId="11" w16cid:durableId="1603608727">
    <w:abstractNumId w:val="0"/>
  </w:num>
  <w:num w:numId="12" w16cid:durableId="1834056857">
    <w:abstractNumId w:val="8"/>
  </w:num>
  <w:num w:numId="13" w16cid:durableId="5163826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29"/>
    <w:rsid w:val="00181B75"/>
    <w:rsid w:val="00196194"/>
    <w:rsid w:val="001B2D96"/>
    <w:rsid w:val="001E6223"/>
    <w:rsid w:val="00242671"/>
    <w:rsid w:val="003160CE"/>
    <w:rsid w:val="003357FE"/>
    <w:rsid w:val="0034641F"/>
    <w:rsid w:val="00367BC6"/>
    <w:rsid w:val="003A47F4"/>
    <w:rsid w:val="00417417"/>
    <w:rsid w:val="0042679C"/>
    <w:rsid w:val="00445606"/>
    <w:rsid w:val="00456288"/>
    <w:rsid w:val="00491855"/>
    <w:rsid w:val="004A358F"/>
    <w:rsid w:val="00523831"/>
    <w:rsid w:val="00526EA6"/>
    <w:rsid w:val="005A00EE"/>
    <w:rsid w:val="00621729"/>
    <w:rsid w:val="006500C4"/>
    <w:rsid w:val="006613DF"/>
    <w:rsid w:val="00664916"/>
    <w:rsid w:val="007536E1"/>
    <w:rsid w:val="00780CB8"/>
    <w:rsid w:val="007B27BE"/>
    <w:rsid w:val="007C5FD1"/>
    <w:rsid w:val="007E17F2"/>
    <w:rsid w:val="007F7694"/>
    <w:rsid w:val="00842753"/>
    <w:rsid w:val="008B191E"/>
    <w:rsid w:val="008F06CB"/>
    <w:rsid w:val="00900A11"/>
    <w:rsid w:val="0091770A"/>
    <w:rsid w:val="00921A06"/>
    <w:rsid w:val="009B110B"/>
    <w:rsid w:val="00A738B8"/>
    <w:rsid w:val="00AA36E1"/>
    <w:rsid w:val="00AF711A"/>
    <w:rsid w:val="00B67DEE"/>
    <w:rsid w:val="00B74FB0"/>
    <w:rsid w:val="00B813EC"/>
    <w:rsid w:val="00BE7828"/>
    <w:rsid w:val="00C033F2"/>
    <w:rsid w:val="00C851CA"/>
    <w:rsid w:val="00CB60EE"/>
    <w:rsid w:val="00D179AF"/>
    <w:rsid w:val="00D33314"/>
    <w:rsid w:val="00D9152C"/>
    <w:rsid w:val="00DA2AAF"/>
    <w:rsid w:val="00DD6148"/>
    <w:rsid w:val="00E05DA8"/>
    <w:rsid w:val="00E50523"/>
    <w:rsid w:val="00F3571F"/>
    <w:rsid w:val="00FB5F5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A802"/>
  <w15:chartTrackingRefBased/>
  <w15:docId w15:val="{DCE9BB4C-6699-426F-8E0A-C72EEE71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zh-CN"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91E"/>
    <w:rPr>
      <w:rFonts w:asciiTheme="minorBidi" w:hAnsiTheme="minorBidi"/>
      <w:sz w:val="24"/>
    </w:rPr>
  </w:style>
  <w:style w:type="paragraph" w:styleId="Heading1">
    <w:name w:val="heading 1"/>
    <w:basedOn w:val="Normal"/>
    <w:next w:val="Normal"/>
    <w:link w:val="Heading1Char"/>
    <w:uiPriority w:val="9"/>
    <w:qFormat/>
    <w:rsid w:val="004174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74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741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1741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B110B"/>
    <w:pPr>
      <w:ind w:left="720"/>
      <w:contextualSpacing/>
    </w:pPr>
  </w:style>
  <w:style w:type="table" w:styleId="TableGrid">
    <w:name w:val="Table Grid"/>
    <w:basedOn w:val="TableNormal"/>
    <w:uiPriority w:val="59"/>
    <w:rsid w:val="009B110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B110B"/>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9B110B"/>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styleId="Hyperlink">
    <w:name w:val="Hyperlink"/>
    <w:basedOn w:val="DefaultParagraphFont"/>
    <w:uiPriority w:val="99"/>
    <w:unhideWhenUsed/>
    <w:rsid w:val="009B110B"/>
    <w:rPr>
      <w:color w:val="0563C1" w:themeColor="hyperlink"/>
      <w:u w:val="single"/>
    </w:rPr>
  </w:style>
  <w:style w:type="character" w:styleId="FollowedHyperlink">
    <w:name w:val="FollowedHyperlink"/>
    <w:basedOn w:val="DefaultParagraphFont"/>
    <w:uiPriority w:val="99"/>
    <w:semiHidden/>
    <w:unhideWhenUsed/>
    <w:rsid w:val="009B110B"/>
    <w:rPr>
      <w:color w:val="954F72" w:themeColor="followedHyperlink"/>
      <w:u w:val="single"/>
    </w:rPr>
  </w:style>
  <w:style w:type="table" w:customStyle="1" w:styleId="TableGrid1">
    <w:name w:val="Table Grid1"/>
    <w:basedOn w:val="TableNormal"/>
    <w:next w:val="TableGrid"/>
    <w:uiPriority w:val="59"/>
    <w:rsid w:val="001B2D96"/>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529556">
      <w:bodyDiv w:val="1"/>
      <w:marLeft w:val="0"/>
      <w:marRight w:val="0"/>
      <w:marTop w:val="0"/>
      <w:marBottom w:val="0"/>
      <w:divBdr>
        <w:top w:val="none" w:sz="0" w:space="0" w:color="auto"/>
        <w:left w:val="none" w:sz="0" w:space="0" w:color="auto"/>
        <w:bottom w:val="none" w:sz="0" w:space="0" w:color="auto"/>
        <w:right w:val="none" w:sz="0" w:space="0" w:color="auto"/>
      </w:divBdr>
      <w:divsChild>
        <w:div w:id="33581515">
          <w:marLeft w:val="0"/>
          <w:marRight w:val="0"/>
          <w:marTop w:val="0"/>
          <w:marBottom w:val="0"/>
          <w:divBdr>
            <w:top w:val="none" w:sz="0" w:space="0" w:color="auto"/>
            <w:left w:val="none" w:sz="0" w:space="0" w:color="auto"/>
            <w:bottom w:val="none" w:sz="0" w:space="0" w:color="auto"/>
            <w:right w:val="none" w:sz="0" w:space="0" w:color="auto"/>
          </w:divBdr>
          <w:divsChild>
            <w:div w:id="531303918">
              <w:marLeft w:val="0"/>
              <w:marRight w:val="0"/>
              <w:marTop w:val="0"/>
              <w:marBottom w:val="0"/>
              <w:divBdr>
                <w:top w:val="none" w:sz="0" w:space="0" w:color="auto"/>
                <w:left w:val="none" w:sz="0" w:space="0" w:color="auto"/>
                <w:bottom w:val="none" w:sz="0" w:space="0" w:color="auto"/>
                <w:right w:val="none" w:sz="0" w:space="0" w:color="auto"/>
              </w:divBdr>
              <w:divsChild>
                <w:div w:id="197396021">
                  <w:marLeft w:val="0"/>
                  <w:marRight w:val="0"/>
                  <w:marTop w:val="0"/>
                  <w:marBottom w:val="0"/>
                  <w:divBdr>
                    <w:top w:val="none" w:sz="0" w:space="0" w:color="auto"/>
                    <w:left w:val="none" w:sz="0" w:space="0" w:color="auto"/>
                    <w:bottom w:val="none" w:sz="0" w:space="0" w:color="auto"/>
                    <w:right w:val="none" w:sz="0" w:space="0" w:color="auto"/>
                  </w:divBdr>
                  <w:divsChild>
                    <w:div w:id="288323165">
                      <w:marLeft w:val="0"/>
                      <w:marRight w:val="0"/>
                      <w:marTop w:val="0"/>
                      <w:marBottom w:val="150"/>
                      <w:divBdr>
                        <w:top w:val="none" w:sz="0" w:space="0" w:color="auto"/>
                        <w:left w:val="none" w:sz="0" w:space="0" w:color="auto"/>
                        <w:bottom w:val="none" w:sz="0" w:space="0" w:color="auto"/>
                        <w:right w:val="none" w:sz="0" w:space="0" w:color="auto"/>
                      </w:divBdr>
                      <w:divsChild>
                        <w:div w:id="2058778369">
                          <w:marLeft w:val="0"/>
                          <w:marRight w:val="0"/>
                          <w:marTop w:val="0"/>
                          <w:marBottom w:val="0"/>
                          <w:divBdr>
                            <w:top w:val="none" w:sz="0" w:space="0" w:color="auto"/>
                            <w:left w:val="none" w:sz="0" w:space="0" w:color="auto"/>
                            <w:bottom w:val="none" w:sz="0" w:space="0" w:color="auto"/>
                            <w:right w:val="none" w:sz="0" w:space="0" w:color="auto"/>
                          </w:divBdr>
                          <w:divsChild>
                            <w:div w:id="871840248">
                              <w:marLeft w:val="0"/>
                              <w:marRight w:val="0"/>
                              <w:marTop w:val="0"/>
                              <w:marBottom w:val="0"/>
                              <w:divBdr>
                                <w:top w:val="none" w:sz="0" w:space="0" w:color="auto"/>
                                <w:left w:val="none" w:sz="0" w:space="0" w:color="auto"/>
                                <w:bottom w:val="none" w:sz="0" w:space="0" w:color="auto"/>
                                <w:right w:val="none" w:sz="0" w:space="0" w:color="auto"/>
                              </w:divBdr>
                              <w:divsChild>
                                <w:div w:id="19483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694060">
      <w:bodyDiv w:val="1"/>
      <w:marLeft w:val="0"/>
      <w:marRight w:val="0"/>
      <w:marTop w:val="0"/>
      <w:marBottom w:val="0"/>
      <w:divBdr>
        <w:top w:val="none" w:sz="0" w:space="0" w:color="auto"/>
        <w:left w:val="none" w:sz="0" w:space="0" w:color="auto"/>
        <w:bottom w:val="none" w:sz="0" w:space="0" w:color="auto"/>
        <w:right w:val="none" w:sz="0" w:space="0" w:color="auto"/>
      </w:divBdr>
      <w:divsChild>
        <w:div w:id="989333554">
          <w:marLeft w:val="0"/>
          <w:marRight w:val="0"/>
          <w:marTop w:val="0"/>
          <w:marBottom w:val="0"/>
          <w:divBdr>
            <w:top w:val="none" w:sz="0" w:space="0" w:color="auto"/>
            <w:left w:val="none" w:sz="0" w:space="0" w:color="auto"/>
            <w:bottom w:val="none" w:sz="0" w:space="0" w:color="auto"/>
            <w:right w:val="none" w:sz="0" w:space="0" w:color="auto"/>
          </w:divBdr>
          <w:divsChild>
            <w:div w:id="1916158575">
              <w:marLeft w:val="0"/>
              <w:marRight w:val="0"/>
              <w:marTop w:val="0"/>
              <w:marBottom w:val="0"/>
              <w:divBdr>
                <w:top w:val="none" w:sz="0" w:space="0" w:color="auto"/>
                <w:left w:val="none" w:sz="0" w:space="0" w:color="auto"/>
                <w:bottom w:val="none" w:sz="0" w:space="0" w:color="auto"/>
                <w:right w:val="none" w:sz="0" w:space="0" w:color="auto"/>
              </w:divBdr>
              <w:divsChild>
                <w:div w:id="591280205">
                  <w:marLeft w:val="0"/>
                  <w:marRight w:val="0"/>
                  <w:marTop w:val="0"/>
                  <w:marBottom w:val="0"/>
                  <w:divBdr>
                    <w:top w:val="none" w:sz="0" w:space="0" w:color="auto"/>
                    <w:left w:val="none" w:sz="0" w:space="0" w:color="auto"/>
                    <w:bottom w:val="none" w:sz="0" w:space="0" w:color="auto"/>
                    <w:right w:val="none" w:sz="0" w:space="0" w:color="auto"/>
                  </w:divBdr>
                  <w:divsChild>
                    <w:div w:id="78720481">
                      <w:marLeft w:val="0"/>
                      <w:marRight w:val="0"/>
                      <w:marTop w:val="0"/>
                      <w:marBottom w:val="150"/>
                      <w:divBdr>
                        <w:top w:val="none" w:sz="0" w:space="0" w:color="auto"/>
                        <w:left w:val="none" w:sz="0" w:space="0" w:color="auto"/>
                        <w:bottom w:val="none" w:sz="0" w:space="0" w:color="auto"/>
                        <w:right w:val="none" w:sz="0" w:space="0" w:color="auto"/>
                      </w:divBdr>
                      <w:divsChild>
                        <w:div w:id="1539004235">
                          <w:marLeft w:val="0"/>
                          <w:marRight w:val="0"/>
                          <w:marTop w:val="0"/>
                          <w:marBottom w:val="0"/>
                          <w:divBdr>
                            <w:top w:val="none" w:sz="0" w:space="0" w:color="auto"/>
                            <w:left w:val="none" w:sz="0" w:space="0" w:color="auto"/>
                            <w:bottom w:val="none" w:sz="0" w:space="0" w:color="auto"/>
                            <w:right w:val="none" w:sz="0" w:space="0" w:color="auto"/>
                          </w:divBdr>
                          <w:divsChild>
                            <w:div w:id="957956703">
                              <w:marLeft w:val="0"/>
                              <w:marRight w:val="0"/>
                              <w:marTop w:val="0"/>
                              <w:marBottom w:val="0"/>
                              <w:divBdr>
                                <w:top w:val="none" w:sz="0" w:space="0" w:color="auto"/>
                                <w:left w:val="none" w:sz="0" w:space="0" w:color="auto"/>
                                <w:bottom w:val="none" w:sz="0" w:space="0" w:color="auto"/>
                                <w:right w:val="none" w:sz="0" w:space="0" w:color="auto"/>
                              </w:divBdr>
                              <w:divsChild>
                                <w:div w:id="10267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au/imgres?q=wireless&amp;safe=active&amp;as_st=y&amp;hl=en&amp;tbs=sur:fmc&amp;tbm=isch&amp;tbnid=vvxK6BQgfMSd8M:&amp;imgrefurl=http://www.flickr.com/photos/61423903@N06/7309654004/&amp;docid=guNGp36B56NcZM&amp;imgurl=http://farm8.staticflickr.com/7230/7309654004_cfb2fa6b4d_b.jpg&amp;w=1024&amp;h=915&amp;ei=sqGSUpTAKc7akgXt84GwBw&amp;zoom=1&amp;ved=1t:3588,r:27,s:0,i:177&amp;iact=rc&amp;page=2&amp;tbnh=184&amp;tbnw=205&amp;start=16&amp;ndsp=19&amp;tx=119&amp;ty=6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2.wdp"/><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Walters</dc:creator>
  <cp:keywords/>
  <dc:description/>
  <cp:lastModifiedBy>Amanda Millar</cp:lastModifiedBy>
  <cp:revision>2</cp:revision>
  <cp:lastPrinted>2022-08-19T04:31:00Z</cp:lastPrinted>
  <dcterms:created xsi:type="dcterms:W3CDTF">2024-08-13T23:05:00Z</dcterms:created>
  <dcterms:modified xsi:type="dcterms:W3CDTF">2024-08-13T23:05:00Z</dcterms:modified>
</cp:coreProperties>
</file>